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884">
      <w:pPr>
        <w:pStyle w:val="ConsPlusNormal"/>
        <w:jc w:val="center"/>
        <w:outlineLvl w:val="0"/>
      </w:pPr>
    </w:p>
    <w:p w:rsidR="00000000" w:rsidRDefault="001278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27884">
      <w:pPr>
        <w:pStyle w:val="ConsPlusTitle"/>
        <w:jc w:val="center"/>
      </w:pPr>
    </w:p>
    <w:p w:rsidR="00000000" w:rsidRDefault="00127884">
      <w:pPr>
        <w:pStyle w:val="ConsPlusTitle"/>
        <w:jc w:val="center"/>
      </w:pPr>
      <w:r>
        <w:t>ПОСТАНОВЛЕНИЕ</w:t>
      </w:r>
    </w:p>
    <w:p w:rsidR="00000000" w:rsidRDefault="00127884">
      <w:pPr>
        <w:pStyle w:val="ConsPlusTitle"/>
        <w:jc w:val="center"/>
      </w:pPr>
      <w:r>
        <w:t>от 4 октября 2012 г. N 1006</w:t>
      </w:r>
    </w:p>
    <w:p w:rsidR="00000000" w:rsidRDefault="00127884">
      <w:pPr>
        <w:pStyle w:val="ConsPlusTitle"/>
        <w:jc w:val="center"/>
      </w:pPr>
    </w:p>
    <w:p w:rsidR="00000000" w:rsidRDefault="00127884">
      <w:pPr>
        <w:pStyle w:val="ConsPlusTitle"/>
        <w:jc w:val="center"/>
      </w:pPr>
      <w:r>
        <w:t>ОБ УТВЕРЖДЕНИИ ПРАВИЛ</w:t>
      </w:r>
    </w:p>
    <w:p w:rsidR="00000000" w:rsidRDefault="00127884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00000" w:rsidRDefault="00127884">
      <w:pPr>
        <w:pStyle w:val="ConsPlusTitle"/>
        <w:jc w:val="center"/>
      </w:pPr>
      <w:r>
        <w:t>МЕДИЦИНСКИХ УСЛУГ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</w:t>
      </w:r>
      <w:r>
        <w:t>вления медицинскими организациями платных медицинских услуг.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</w:t>
      </w:r>
      <w:r>
        <w:t>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127884">
      <w:pPr>
        <w:pStyle w:val="ConsPlusNormal"/>
        <w:ind w:firstLine="540"/>
        <w:jc w:val="both"/>
      </w:pPr>
    </w:p>
    <w:p w:rsidR="00000000" w:rsidRDefault="00127884">
      <w:pPr>
        <w:pStyle w:val="ConsPlusNormal"/>
        <w:jc w:val="right"/>
      </w:pPr>
      <w:r>
        <w:t>Председатель Правительства</w:t>
      </w:r>
    </w:p>
    <w:p w:rsidR="00000000" w:rsidRDefault="00127884">
      <w:pPr>
        <w:pStyle w:val="ConsPlusNormal"/>
        <w:jc w:val="right"/>
      </w:pPr>
      <w:r>
        <w:t>Российской Федерации</w:t>
      </w:r>
    </w:p>
    <w:p w:rsidR="00000000" w:rsidRDefault="00127884">
      <w:pPr>
        <w:pStyle w:val="ConsPlusNormal"/>
        <w:jc w:val="right"/>
      </w:pPr>
      <w:r>
        <w:t>Д.МЕДВЕДЕВ</w:t>
      </w:r>
    </w:p>
    <w:p w:rsidR="00000000" w:rsidRDefault="00127884">
      <w:pPr>
        <w:pStyle w:val="ConsPlusNormal"/>
        <w:jc w:val="right"/>
      </w:pPr>
    </w:p>
    <w:p w:rsidR="00000000" w:rsidRDefault="00127884">
      <w:pPr>
        <w:pStyle w:val="ConsPlusNormal"/>
        <w:jc w:val="right"/>
      </w:pPr>
    </w:p>
    <w:p w:rsidR="00000000" w:rsidRDefault="00127884">
      <w:pPr>
        <w:pStyle w:val="ConsPlusNormal"/>
        <w:jc w:val="right"/>
      </w:pPr>
    </w:p>
    <w:p w:rsidR="00000000" w:rsidRDefault="00127884">
      <w:pPr>
        <w:pStyle w:val="ConsPlusNormal"/>
        <w:jc w:val="right"/>
      </w:pPr>
    </w:p>
    <w:p w:rsidR="00000000" w:rsidRDefault="00127884">
      <w:pPr>
        <w:pStyle w:val="ConsPlusNormal"/>
        <w:jc w:val="right"/>
      </w:pPr>
    </w:p>
    <w:p w:rsidR="00000000" w:rsidRDefault="00127884">
      <w:pPr>
        <w:pStyle w:val="ConsPlusNormal"/>
        <w:jc w:val="right"/>
        <w:outlineLvl w:val="0"/>
      </w:pPr>
      <w:r>
        <w:t>Утверждены</w:t>
      </w:r>
    </w:p>
    <w:p w:rsidR="00000000" w:rsidRDefault="00127884">
      <w:pPr>
        <w:pStyle w:val="ConsPlusNormal"/>
        <w:jc w:val="right"/>
      </w:pPr>
      <w:r>
        <w:t>постановлением Правительства</w:t>
      </w:r>
    </w:p>
    <w:p w:rsidR="00000000" w:rsidRDefault="00127884">
      <w:pPr>
        <w:pStyle w:val="ConsPlusNormal"/>
        <w:jc w:val="right"/>
      </w:pPr>
      <w:r>
        <w:t>Российской Федерации</w:t>
      </w:r>
    </w:p>
    <w:p w:rsidR="00000000" w:rsidRDefault="00127884">
      <w:pPr>
        <w:pStyle w:val="ConsPlusNormal"/>
        <w:jc w:val="right"/>
      </w:pPr>
      <w:r>
        <w:t>от 4 октября 2012 г. N 1006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Title"/>
        <w:jc w:val="center"/>
      </w:pPr>
      <w:bookmarkStart w:id="0" w:name="Par28"/>
      <w:bookmarkEnd w:id="0"/>
      <w:r>
        <w:t>ПРАВИЛА</w:t>
      </w:r>
    </w:p>
    <w:p w:rsidR="00000000" w:rsidRDefault="00127884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000000" w:rsidRDefault="00127884">
      <w:pPr>
        <w:pStyle w:val="ConsPlusTitle"/>
        <w:jc w:val="center"/>
      </w:pPr>
      <w:r>
        <w:t>МЕДИЦИНСКИХ УСЛУГ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jc w:val="center"/>
        <w:outlineLvl w:val="1"/>
      </w:pPr>
      <w:r>
        <w:t>I. Общие положения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>1. Настоящие Правила о</w:t>
      </w:r>
      <w:r>
        <w:t>пределяют порядок и условия предоставления медицинскими организациями гражданам платных медицинских услуг.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</w:t>
      </w:r>
      <w:r>
        <w:t xml:space="preserve">ой основе за счет личных средств граждан, средств юридических лиц и иных средств на основании </w:t>
      </w:r>
      <w:r>
        <w:lastRenderedPageBreak/>
        <w:t>договоров, в том числе договоров добровольного медицинского страхования (далее - договор);</w:t>
      </w:r>
      <w:proofErr w:type="gramEnd"/>
    </w:p>
    <w:p w:rsidR="00000000" w:rsidRDefault="00127884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</w:t>
      </w:r>
      <w:r>
        <w:t xml:space="preserve">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gramStart"/>
      <w:r>
        <w:t>"заказчик" - физическое (юридическое) лицо, имеющее намерение заказать (приобрести) либо заказы</w:t>
      </w:r>
      <w:r>
        <w:t>вающее (приобретающее) платные медицинские услуги в соответствии с договором в пользу потребителя;</w:t>
      </w:r>
      <w:proofErr w:type="gramEnd"/>
    </w:p>
    <w:p w:rsidR="00000000" w:rsidRDefault="00127884">
      <w:pPr>
        <w:pStyle w:val="ConsPlusNormal"/>
        <w:spacing w:before="240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Понятие "медицинская организация" употребляется в настоящих</w:t>
      </w:r>
      <w:r>
        <w:t xml:space="preserve"> Правилах в значении, определенном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3. Платные медицинские услуги</w:t>
      </w:r>
      <w:r>
        <w:t xml:space="preserve"> предоставляются медицинскими организациями на основании </w:t>
      </w:r>
      <w:hyperlink r:id="rId11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</w:t>
      </w:r>
      <w:r>
        <w:t xml:space="preserve">уществление медицинской деятельности, выданной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4. Требования к платным медицинским услугам, в том числе к их объему и сро</w:t>
      </w:r>
      <w:r>
        <w:t>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5. Настоящие Правила в наглядной и доступной форме доводятся исполнителем до </w:t>
      </w:r>
      <w:r>
        <w:t>сведения потребителя (заказчика).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</w:t>
      </w:r>
      <w:r>
        <w:t xml:space="preserve">ощи без взимания платы в рамках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</w:t>
      </w:r>
      <w:r>
        <w:t>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</w:t>
      </w:r>
      <w:r>
        <w:t>вляемых такому потребителю без взимания платы в рамках программы и территориальной программы.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а) на иных услов</w:t>
      </w:r>
      <w:r>
        <w:t>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применение </w:t>
      </w:r>
      <w:r>
        <w:t xml:space="preserve">лекарственных препаратов, не входящих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</w:t>
      </w:r>
      <w:r>
        <w:t>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</w:t>
      </w:r>
      <w:r>
        <w:t xml:space="preserve"> не предусмотренных стандартами медицинской помощи;</w:t>
      </w:r>
      <w:proofErr w:type="gramEnd"/>
    </w:p>
    <w:p w:rsidR="00000000" w:rsidRDefault="00127884">
      <w:pPr>
        <w:pStyle w:val="ConsPlusNormal"/>
        <w:spacing w:before="24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</w:t>
      </w:r>
      <w:r>
        <w:t xml:space="preserve">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</w:t>
      </w:r>
      <w:r>
        <w:t xml:space="preserve"> договорами Российской Федерации;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5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Пор</w:t>
      </w:r>
      <w:r>
        <w:t>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000000" w:rsidRDefault="00127884">
      <w:pPr>
        <w:pStyle w:val="ConsPlusNormal"/>
        <w:spacing w:before="240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6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10. Платные медицинские услуги могут предоставляться в полном объеме стандарта медицинс</w:t>
      </w:r>
      <w:r>
        <w:t>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</w:t>
      </w:r>
      <w:r>
        <w:t>омощи.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</w:p>
    <w:p w:rsidR="00000000" w:rsidRDefault="00127884">
      <w:pPr>
        <w:pStyle w:val="ConsPlusNormal"/>
        <w:jc w:val="center"/>
      </w:pPr>
      <w:r>
        <w:t xml:space="preserve">им медицинских </w:t>
      </w:r>
      <w:proofErr w:type="gramStart"/>
      <w:r>
        <w:t>услугах</w:t>
      </w:r>
      <w:proofErr w:type="gramEnd"/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lastRenderedPageBreak/>
        <w:t>б) адрес места нахождения юридического лица, данные документа, подтверждающего факт внесения све</w:t>
      </w:r>
      <w:r>
        <w:t>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</w:t>
      </w:r>
      <w:r>
        <w:t>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в) сведения о лицензии на осуществление медиц</w:t>
      </w:r>
      <w:r>
        <w:t>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г) перечень</w:t>
      </w:r>
      <w:r>
        <w:t xml:space="preserve">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</w:t>
      </w:r>
      <w:r>
        <w:t>лении платных медицинских услуг;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</w:t>
      </w:r>
      <w:r>
        <w:t>льной службы по надзору в сфере защиты прав потребителей и благополучия человека.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</w:t>
      </w:r>
      <w:r>
        <w:t>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13. Исполнитель предоставляет для о</w:t>
      </w:r>
      <w:r>
        <w:t>знакомления по требованию потребителя и (или) заказчика: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</w:t>
      </w:r>
      <w:r>
        <w:t>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</w:t>
      </w:r>
      <w:r>
        <w:t>щих медицинскую деятельность медицинской организации в соответствии с лицензией.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lastRenderedPageBreak/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</w:t>
      </w:r>
      <w:r>
        <w:t>щие сведения: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</w:t>
      </w:r>
      <w:r>
        <w:t xml:space="preserve"> профессиональном образовании и квалификации);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г) другие сведения</w:t>
      </w:r>
      <w:r>
        <w:t>, относящиеся к предмету договора.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</w:t>
      </w:r>
      <w:r>
        <w:t>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jc w:val="center"/>
        <w:outlineLvl w:val="1"/>
      </w:pPr>
      <w:r>
        <w:t>IV. Порядок заключения договор</w:t>
      </w:r>
      <w:r>
        <w:t>а и оплаты медицинских услуг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17. Договор должен содержать: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номер лицензии на осуществление медицинской деятельности, дата ее регистрации с указание</w:t>
      </w:r>
      <w:r>
        <w:t>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б) фамилию, имя и отчество (если имеется), адрес места жит</w:t>
      </w:r>
      <w:r>
        <w:t>ельства и телефон потребителя (</w:t>
      </w:r>
      <w:hyperlink r:id="rId17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фамилию, имя и отчество (если имеется), адрес места жительства и телефон заказ</w:t>
      </w:r>
      <w:r>
        <w:t xml:space="preserve">чика - </w:t>
      </w:r>
      <w:r>
        <w:lastRenderedPageBreak/>
        <w:t>физического лица;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условия и</w:t>
      </w:r>
      <w:r>
        <w:t xml:space="preserve"> сроки предоставления платных медицинских услуг;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gramStart"/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</w:t>
      </w:r>
      <w:r>
        <w:t>заказчик является юридическим лицом, указывается должность лица, заключающего договор от имени заказчика;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порядок изменения и расторжения договора;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и) иные условия, определяемые по соглашению с</w:t>
      </w:r>
      <w:r>
        <w:t>торон.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19. На предоставление пл</w:t>
      </w:r>
      <w:r>
        <w:t>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20. В случае если при предоставлении платных медицинских ус</w:t>
      </w:r>
      <w:r>
        <w:t>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Без согласия потребителя (заказчика) исполнитель не вправе предоставлять допо</w:t>
      </w:r>
      <w:r>
        <w:t>лнительные медицинские услуги на возмездной основе.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</w:t>
      </w:r>
      <w:r>
        <w:t xml:space="preserve">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</w:t>
      </w:r>
      <w:r>
        <w:t>новах охраны здоровья граждан в Российской Федерации".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</w:t>
      </w:r>
      <w:r>
        <w:t>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23. Потребитель (заказчик) обязан оплатить предоставленную исполнителем медицинскую услугу в сроки </w:t>
      </w:r>
      <w:r>
        <w:t>и в порядке, которые определены договором.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lastRenderedPageBreak/>
        <w:t xml:space="preserve"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</w:t>
      </w:r>
      <w:r>
        <w:t>иной бланк строгой отчетности (документ установленного образца)).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25. Исполнителем после исполнения договора выдаются потребителю (</w:t>
      </w:r>
      <w:hyperlink r:id="rId19" w:history="1">
        <w:r>
          <w:rPr>
            <w:color w:val="0000FF"/>
          </w:rPr>
          <w:t>законному представи</w:t>
        </w:r>
        <w:r>
          <w:rPr>
            <w:color w:val="0000FF"/>
          </w:rPr>
          <w:t>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26. Заключение договора добровольного медицинского страхования и опла</w:t>
      </w:r>
      <w:r>
        <w:t xml:space="preserve">та медицинских услуг, предоставляемых в соответствии с указанным договором, осуществляются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В случае если федеральным </w:t>
      </w:r>
      <w:r>
        <w:t>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28. Платные медицинские услуги</w:t>
      </w:r>
      <w:r>
        <w:t xml:space="preserve">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>29. Исполнитель предоставляет потребителю (</w:t>
      </w:r>
      <w:hyperlink r:id="rId23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:rsidR="00000000" w:rsidRDefault="00127884">
      <w:pPr>
        <w:pStyle w:val="ConsPlusNormal"/>
        <w:spacing w:before="240"/>
        <w:ind w:firstLine="540"/>
        <w:jc w:val="both"/>
      </w:pPr>
      <w:proofErr w:type="gramStart"/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</w:t>
      </w:r>
      <w:r>
        <w:t>, ожидаемых результатах лечения;</w:t>
      </w:r>
      <w:proofErr w:type="gramEnd"/>
    </w:p>
    <w:p w:rsidR="00000000" w:rsidRDefault="00127884">
      <w:pPr>
        <w:pStyle w:val="ConsPlusNormal"/>
        <w:spacing w:before="240"/>
        <w:ind w:firstLine="540"/>
        <w:jc w:val="both"/>
      </w:pP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000000" w:rsidRDefault="00127884">
      <w:pPr>
        <w:pStyle w:val="ConsPlusNormal"/>
        <w:spacing w:before="240"/>
        <w:ind w:firstLine="540"/>
        <w:jc w:val="both"/>
      </w:pPr>
      <w:r>
        <w:t>30. Исполните</w:t>
      </w:r>
      <w:r>
        <w:t>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jc w:val="center"/>
        <w:outlineLvl w:val="1"/>
      </w:pPr>
      <w:r>
        <w:t>VI. Отв</w:t>
      </w:r>
      <w:r>
        <w:t>етственность исполнителя и контроль</w:t>
      </w:r>
    </w:p>
    <w:p w:rsidR="00000000" w:rsidRDefault="00127884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127884">
      <w:pPr>
        <w:pStyle w:val="ConsPlusNormal"/>
        <w:jc w:val="center"/>
      </w:pPr>
    </w:p>
    <w:p w:rsidR="00000000" w:rsidRDefault="00127884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lastRenderedPageBreak/>
        <w:t>32. Вред,</w:t>
      </w:r>
      <w:r>
        <w:t xml:space="preserve">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127884">
      <w:pPr>
        <w:pStyle w:val="ConsPlusNormal"/>
        <w:spacing w:before="240"/>
        <w:ind w:firstLine="540"/>
        <w:jc w:val="both"/>
      </w:pPr>
      <w:r>
        <w:t xml:space="preserve">33.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</w:t>
      </w:r>
      <w:r>
        <w:t>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000000" w:rsidRDefault="00127884">
      <w:pPr>
        <w:pStyle w:val="ConsPlusNormal"/>
        <w:ind w:firstLine="540"/>
        <w:jc w:val="both"/>
      </w:pPr>
    </w:p>
    <w:p w:rsidR="00000000" w:rsidRDefault="00127884">
      <w:pPr>
        <w:pStyle w:val="ConsPlusNormal"/>
        <w:ind w:firstLine="540"/>
        <w:jc w:val="both"/>
      </w:pPr>
    </w:p>
    <w:p w:rsidR="00127884" w:rsidRDefault="001278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7884"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84" w:rsidRDefault="00127884" w:rsidP="00286CCD">
      <w:pPr>
        <w:spacing w:after="0" w:line="240" w:lineRule="auto"/>
      </w:pPr>
      <w:r>
        <w:separator/>
      </w:r>
    </w:p>
  </w:endnote>
  <w:endnote w:type="continuationSeparator" w:id="0">
    <w:p w:rsidR="00127884" w:rsidRDefault="00127884" w:rsidP="0028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78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8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88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88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00A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0A8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00A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00A81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2788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84" w:rsidRDefault="00127884" w:rsidP="00286CCD">
      <w:pPr>
        <w:spacing w:after="0" w:line="240" w:lineRule="auto"/>
      </w:pPr>
      <w:r>
        <w:separator/>
      </w:r>
    </w:p>
  </w:footnote>
  <w:footnote w:type="continuationSeparator" w:id="0">
    <w:p w:rsidR="00127884" w:rsidRDefault="00127884" w:rsidP="00286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963E5"/>
    <w:rsid w:val="00000A81"/>
    <w:rsid w:val="000963E5"/>
    <w:rsid w:val="001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00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A81"/>
  </w:style>
  <w:style w:type="paragraph" w:styleId="a5">
    <w:name w:val="footer"/>
    <w:basedOn w:val="a"/>
    <w:link w:val="a6"/>
    <w:uiPriority w:val="99"/>
    <w:semiHidden/>
    <w:unhideWhenUsed/>
    <w:rsid w:val="00000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832&amp;date=05.10.2022" TargetMode="External"/><Relationship Id="rId13" Type="http://schemas.openxmlformats.org/officeDocument/2006/relationships/hyperlink" Target="https://login.consultant.ru/link/?req=doc&amp;base=LAW&amp;n=141711&amp;date=05.10.2022&amp;dst=100068&amp;field=134" TargetMode="External"/><Relationship Id="rId18" Type="http://schemas.openxmlformats.org/officeDocument/2006/relationships/hyperlink" Target="https://login.consultant.ru/link/?req=doc&amp;base=LAW&amp;n=416259&amp;date=05.10.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3539&amp;date=05.10.2022" TargetMode="External"/><Relationship Id="rId7" Type="http://schemas.openxmlformats.org/officeDocument/2006/relationships/hyperlink" Target="https://login.consultant.ru/link/?req=doc&amp;base=LAW&amp;n=416250&amp;date=05.10.2022&amp;dst=62&amp;field=134" TargetMode="External"/><Relationship Id="rId12" Type="http://schemas.openxmlformats.org/officeDocument/2006/relationships/hyperlink" Target="https://login.consultant.ru/link/?req=doc&amp;base=LAW&amp;n=410138&amp;date=05.10.2022&amp;dst=100024&amp;field=134" TargetMode="External"/><Relationship Id="rId17" Type="http://schemas.openxmlformats.org/officeDocument/2006/relationships/hyperlink" Target="https://login.consultant.ru/link/?req=doc&amp;base=LAW&amp;n=99661&amp;date=05.10.2022&amp;dst=100004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ate=05.10.2022&amp;dst=100003&amp;field=134" TargetMode="External"/><Relationship Id="rId20" Type="http://schemas.openxmlformats.org/officeDocument/2006/relationships/hyperlink" Target="https://login.consultant.ru/link/?req=doc&amp;base=LAW&amp;n=410706&amp;date=05.10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259&amp;date=05.10.2022&amp;dst=100892&amp;field=134" TargetMode="External"/><Relationship Id="rId11" Type="http://schemas.openxmlformats.org/officeDocument/2006/relationships/hyperlink" Target="https://login.consultant.ru/link/?req=doc&amp;base=LAW&amp;n=410138&amp;date=05.10.2022&amp;dst=100084&amp;field=13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6259&amp;date=05.10.2022&amp;dst=100273&amp;field=134" TargetMode="External"/><Relationship Id="rId23" Type="http://schemas.openxmlformats.org/officeDocument/2006/relationships/hyperlink" Target="https://login.consultant.ru/link/?req=doc&amp;base=LAW&amp;n=99661&amp;date=05.10.2022&amp;dst=100004&amp;field=134" TargetMode="External"/><Relationship Id="rId10" Type="http://schemas.openxmlformats.org/officeDocument/2006/relationships/hyperlink" Target="https://login.consultant.ru/link/?req=doc&amp;base=LAW&amp;n=416259&amp;date=05.10.2022&amp;dst=100028&amp;field=134" TargetMode="External"/><Relationship Id="rId19" Type="http://schemas.openxmlformats.org/officeDocument/2006/relationships/hyperlink" Target="https://login.consultant.ru/link/?req=doc&amp;base=LAW&amp;n=99661&amp;date=05.10.2022&amp;dst=10000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6259&amp;date=05.10.2022" TargetMode="External"/><Relationship Id="rId14" Type="http://schemas.openxmlformats.org/officeDocument/2006/relationships/hyperlink" Target="https://login.consultant.ru/link/?req=doc&amp;base=LAW&amp;n=425356&amp;date=05.10.2022&amp;dst=100012&amp;field=134" TargetMode="External"/><Relationship Id="rId22" Type="http://schemas.openxmlformats.org/officeDocument/2006/relationships/hyperlink" Target="https://login.consultant.ru/link/?req=doc&amp;base=LAW&amp;n=416259&amp;date=05.10.2022&amp;dst=10025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16710</Characters>
  <Application>Microsoft Office Word</Application>
  <DocSecurity>2</DocSecurity>
  <Lines>139</Lines>
  <Paragraphs>39</Paragraphs>
  <ScaleCrop>false</ScaleCrop>
  <Company>КонсультантПлюс Версия 4022.00.09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v.barabanov</dc:creator>
  <cp:lastModifiedBy>v.barabanov</cp:lastModifiedBy>
  <cp:revision>2</cp:revision>
  <dcterms:created xsi:type="dcterms:W3CDTF">2022-10-05T13:48:00Z</dcterms:created>
  <dcterms:modified xsi:type="dcterms:W3CDTF">2022-10-05T13:48:00Z</dcterms:modified>
</cp:coreProperties>
</file>